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3" w:rsidRDefault="00444D13">
      <w:pPr>
        <w:pStyle w:val="Heading"/>
        <w:spacing w:before="0" w:after="0"/>
        <w:jc w:val="right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p w:rsidR="00444D13" w:rsidRDefault="00444D13">
      <w:pPr>
        <w:pStyle w:val="Textbody"/>
        <w:rPr>
          <w:lang w:val="ru-RU"/>
        </w:rPr>
      </w:pPr>
    </w:p>
    <w:p w:rsidR="00444D13" w:rsidRDefault="00CA2E83">
      <w:pPr>
        <w:pStyle w:val="Heading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АДМИНИСТРАЦИЯ МУНИЦИПАЛЬНОГО ОБРАЗОВАНИЯ</w:t>
      </w:r>
    </w:p>
    <w:p w:rsidR="00444D13" w:rsidRDefault="00CA2E8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444D13" w:rsidRDefault="00444D13">
      <w:pPr>
        <w:pStyle w:val="Standard"/>
        <w:jc w:val="center"/>
        <w:rPr>
          <w:b/>
          <w:bCs/>
          <w:sz w:val="32"/>
          <w:lang w:val="ru-RU"/>
        </w:rPr>
      </w:pPr>
    </w:p>
    <w:p w:rsidR="00444D13" w:rsidRDefault="00444D13">
      <w:pPr>
        <w:pStyle w:val="Standard"/>
        <w:jc w:val="center"/>
        <w:rPr>
          <w:b/>
          <w:bCs/>
          <w:sz w:val="32"/>
          <w:lang w:val="ru-RU"/>
        </w:rPr>
      </w:pPr>
    </w:p>
    <w:p w:rsidR="00444D13" w:rsidRDefault="00CA2E83">
      <w:pPr>
        <w:pStyle w:val="4"/>
        <w:tabs>
          <w:tab w:val="left" w:pos="0"/>
        </w:tabs>
        <w:spacing w:before="0" w:after="0"/>
        <w:jc w:val="center"/>
        <w:rPr>
          <w:rFonts w:eastAsia="Times New Roman"/>
          <w:sz w:val="32"/>
          <w:szCs w:val="32"/>
          <w:lang w:val="ru-RU" w:eastAsia="ru-RU" w:bidi="ru-RU"/>
        </w:rPr>
      </w:pPr>
      <w:proofErr w:type="gramStart"/>
      <w:r>
        <w:rPr>
          <w:rFonts w:eastAsia="Times New Roman"/>
          <w:sz w:val="32"/>
          <w:szCs w:val="32"/>
          <w:lang w:val="ru-RU" w:eastAsia="ru-RU" w:bidi="ru-RU"/>
        </w:rPr>
        <w:t>П</w:t>
      </w:r>
      <w:proofErr w:type="gramEnd"/>
      <w:r>
        <w:rPr>
          <w:rFonts w:eastAsia="Times New Roman"/>
          <w:sz w:val="32"/>
          <w:szCs w:val="32"/>
          <w:lang w:val="ru-RU" w:eastAsia="ru-RU" w:bidi="ru-RU"/>
        </w:rPr>
        <w:t xml:space="preserve"> О С Т А Н О В Л Е Н И Е</w:t>
      </w:r>
    </w:p>
    <w:p w:rsidR="00444D13" w:rsidRDefault="00444D13">
      <w:pPr>
        <w:pStyle w:val="Standard"/>
        <w:tabs>
          <w:tab w:val="left" w:pos="0"/>
        </w:tabs>
        <w:jc w:val="center"/>
        <w:rPr>
          <w:sz w:val="32"/>
          <w:szCs w:val="32"/>
          <w:lang w:val="ru-RU"/>
        </w:rPr>
      </w:pPr>
    </w:p>
    <w:p w:rsidR="00444D13" w:rsidRDefault="00444D13">
      <w:pPr>
        <w:pStyle w:val="Standard"/>
        <w:tabs>
          <w:tab w:val="left" w:pos="0"/>
        </w:tabs>
        <w:jc w:val="center"/>
        <w:rPr>
          <w:sz w:val="32"/>
          <w:szCs w:val="32"/>
          <w:lang w:val="ru-RU"/>
        </w:rPr>
      </w:pPr>
    </w:p>
    <w:p w:rsidR="00444D13" w:rsidRPr="00CA2E83" w:rsidRDefault="00CA2E83">
      <w:pPr>
        <w:pStyle w:val="Standard"/>
        <w:rPr>
          <w:lang w:val="ru-RU"/>
        </w:rPr>
      </w:pPr>
      <w:r>
        <w:rPr>
          <w:rFonts w:eastAsia="Times New Roman"/>
          <w:sz w:val="28"/>
          <w:szCs w:val="20"/>
          <w:u w:val="single"/>
          <w:lang w:val="ru-RU"/>
        </w:rPr>
        <w:t>16 мая 2018г.</w:t>
      </w:r>
      <w:r>
        <w:rPr>
          <w:rFonts w:eastAsia="Times New Roman"/>
          <w:sz w:val="28"/>
          <w:szCs w:val="20"/>
          <w:u w:val="single"/>
          <w:lang w:val="ru-RU"/>
        </w:rPr>
        <w:t xml:space="preserve"> </w:t>
      </w:r>
      <w:r>
        <w:rPr>
          <w:rFonts w:eastAsia="Times New Roman"/>
          <w:sz w:val="28"/>
          <w:szCs w:val="20"/>
          <w:lang w:val="ru-RU"/>
        </w:rPr>
        <w:t xml:space="preserve">                                                                                 </w:t>
      </w:r>
      <w:r>
        <w:rPr>
          <w:rFonts w:eastAsia="Times New Roman"/>
          <w:sz w:val="28"/>
          <w:szCs w:val="20"/>
          <w:lang w:val="ru-RU"/>
        </w:rPr>
        <w:tab/>
        <w:t xml:space="preserve">       </w:t>
      </w:r>
      <w:r>
        <w:rPr>
          <w:rFonts w:eastAsia="Times New Roman"/>
          <w:u w:val="single"/>
          <w:lang w:val="ru-RU"/>
        </w:rPr>
        <w:t>№ 362</w:t>
      </w:r>
    </w:p>
    <w:p w:rsidR="00444D13" w:rsidRDefault="00444D13">
      <w:pPr>
        <w:pStyle w:val="Standard"/>
        <w:jc w:val="center"/>
        <w:rPr>
          <w:rFonts w:eastAsia="Times New Roman"/>
          <w:sz w:val="28"/>
          <w:szCs w:val="20"/>
          <w:lang w:val="ru-RU"/>
        </w:rPr>
      </w:pPr>
    </w:p>
    <w:p w:rsidR="00444D13" w:rsidRDefault="00CA2E83">
      <w:pPr>
        <w:pStyle w:val="Standard"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                   Экз.№_____</w:t>
      </w:r>
    </w:p>
    <w:p w:rsidR="00444D13" w:rsidRDefault="00444D13">
      <w:pPr>
        <w:pStyle w:val="Standard"/>
        <w:tabs>
          <w:tab w:val="left" w:pos="0"/>
        </w:tabs>
        <w:jc w:val="center"/>
        <w:rPr>
          <w:sz w:val="22"/>
          <w:szCs w:val="22"/>
          <w:lang w:val="ru-RU"/>
        </w:rPr>
      </w:pPr>
    </w:p>
    <w:p w:rsidR="00444D13" w:rsidRDefault="00CA2E8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г. </w:t>
      </w:r>
      <w:r>
        <w:rPr>
          <w:rFonts w:cs="Times New Roman"/>
          <w:lang w:val="ru-RU"/>
        </w:rPr>
        <w:t>Димитровград</w:t>
      </w:r>
    </w:p>
    <w:p w:rsidR="00444D13" w:rsidRDefault="00444D1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p w:rsidR="00444D13" w:rsidRDefault="00444D1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p w:rsidR="00444D13" w:rsidRDefault="00CA2E8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__DdeLink__3129_1167847857"/>
      <w:r>
        <w:rPr>
          <w:rFonts w:ascii="Times New Roman" w:hAnsi="Times New Roman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bookmarkEnd w:id="1"/>
    </w:p>
    <w:p w:rsidR="00444D13" w:rsidRDefault="00444D13">
      <w:pPr>
        <w:pStyle w:val="ConsPlusNormal"/>
        <w:jc w:val="center"/>
        <w:rPr>
          <w:b/>
          <w:bCs/>
          <w:lang w:val="ru-RU"/>
        </w:rPr>
      </w:pPr>
    </w:p>
    <w:p w:rsidR="00444D13" w:rsidRDefault="00444D1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Pr="00CA2E83" w:rsidRDefault="00CA2E83">
      <w:pPr>
        <w:pStyle w:val="Textbody"/>
        <w:spacing w:after="0" w:line="276" w:lineRule="auto"/>
        <w:jc w:val="both"/>
        <w:rPr>
          <w:lang w:val="ru-RU"/>
        </w:rPr>
      </w:pPr>
      <w:r>
        <w:rPr>
          <w:sz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>В соответствии с частью 3 статьи 9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Федерального закона от 12.01.1996 </w:t>
      </w:r>
      <w:r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  <w:lang w:val="ru-RU"/>
        </w:rPr>
        <w:t xml:space="preserve"> 8-ФЗ </w:t>
      </w:r>
      <w:r>
        <w:rPr>
          <w:rFonts w:eastAsia="Arial" w:cs="Arial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О погребении и похоронном деле</w:t>
      </w:r>
      <w:r>
        <w:rPr>
          <w:rFonts w:eastAsia="Arial" w:cs="Arial"/>
          <w:sz w:val="28"/>
          <w:szCs w:val="28"/>
          <w:lang w:val="ru-RU"/>
        </w:rPr>
        <w:t>»</w:t>
      </w:r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 о с т а н о в л я е т:</w:t>
      </w:r>
    </w:p>
    <w:p w:rsidR="00444D13" w:rsidRPr="00CA2E83" w:rsidRDefault="00CA2E83">
      <w:pPr>
        <w:pStyle w:val="Standard"/>
        <w:ind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1. Определить стоимость услуг, предоставляемых согласно гарантированному перечню услуг по погребению на территории сельских поселений муниципального образо</w:t>
      </w:r>
      <w:r>
        <w:rPr>
          <w:rFonts w:eastAsia="Times New Roman" w:cs="Times New Roman"/>
          <w:sz w:val="28"/>
          <w:szCs w:val="28"/>
          <w:lang w:val="ru-RU"/>
        </w:rPr>
        <w:t>вания «Мелекесский район» Ульяновской области согласно приложению.</w:t>
      </w:r>
    </w:p>
    <w:p w:rsidR="00444D13" w:rsidRDefault="00CA2E83">
      <w:pPr>
        <w:pStyle w:val="Textbody"/>
        <w:spacing w:after="0"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2. Настоящее постановление вступает в силу на следующий день после  официального опубликования и подлежит размещению на официальном сайте муниципального образования «Мелекесский район» Уль</w:t>
      </w:r>
      <w:r>
        <w:rPr>
          <w:sz w:val="28"/>
          <w:lang w:val="ru-RU"/>
        </w:rPr>
        <w:t>яновской области в информационно-телекоммуникационной сети Интернет.</w:t>
      </w:r>
    </w:p>
    <w:p w:rsidR="00444D13" w:rsidRPr="00CA2E83" w:rsidRDefault="00CA2E83">
      <w:pPr>
        <w:pStyle w:val="ConsPlusNormal"/>
        <w:spacing w:line="276" w:lineRule="auto"/>
        <w:jc w:val="both"/>
        <w:rPr>
          <w:lang w:val="ru-RU"/>
        </w:rPr>
      </w:pPr>
      <w:r>
        <w:rPr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С момента вступления в силу настоящего постановления, признать утратившим силу постановление администрации от 31.05.2017 №309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 определении стоимости 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r>
        <w:rPr>
          <w:rFonts w:ascii="Times New Roman" w:hAnsi="Times New Roman" w:cs="Times New Roman"/>
          <w:sz w:val="28"/>
          <w:lang w:val="ru-RU"/>
        </w:rPr>
        <w:t>».</w:t>
      </w:r>
    </w:p>
    <w:p w:rsidR="00444D13" w:rsidRPr="00CA2E83" w:rsidRDefault="00CA2E83">
      <w:pPr>
        <w:pStyle w:val="Standard"/>
        <w:spacing w:line="276" w:lineRule="auto"/>
        <w:ind w:firstLine="70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444D13" w:rsidRDefault="00444D13">
      <w:pPr>
        <w:pStyle w:val="Textbody"/>
        <w:spacing w:after="0" w:line="276" w:lineRule="auto"/>
        <w:rPr>
          <w:lang w:val="ru-RU"/>
        </w:rPr>
      </w:pPr>
    </w:p>
    <w:p w:rsidR="00444D13" w:rsidRDefault="00444D13">
      <w:pPr>
        <w:pStyle w:val="Standard"/>
        <w:jc w:val="both"/>
        <w:rPr>
          <w:sz w:val="28"/>
          <w:szCs w:val="28"/>
          <w:lang w:val="ru-RU"/>
        </w:rPr>
      </w:pPr>
    </w:p>
    <w:p w:rsidR="00444D13" w:rsidRDefault="00444D13">
      <w:pPr>
        <w:pStyle w:val="Standard"/>
        <w:jc w:val="both"/>
        <w:rPr>
          <w:sz w:val="28"/>
          <w:szCs w:val="28"/>
          <w:lang w:val="ru-RU"/>
        </w:rPr>
      </w:pPr>
    </w:p>
    <w:p w:rsidR="00444D13" w:rsidRPr="00CA2E83" w:rsidRDefault="00CA2E8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С.А.Сандрюков</w:t>
      </w:r>
      <w:proofErr w:type="spellEnd"/>
    </w:p>
    <w:p w:rsidR="00444D13" w:rsidRDefault="00444D13">
      <w:pPr>
        <w:pStyle w:val="Textbody"/>
        <w:spacing w:after="0"/>
        <w:ind w:left="6095"/>
        <w:rPr>
          <w:lang w:val="ru-RU"/>
        </w:rPr>
      </w:pPr>
    </w:p>
    <w:p w:rsidR="00444D13" w:rsidRDefault="00444D13">
      <w:pPr>
        <w:pStyle w:val="Textbody"/>
        <w:spacing w:after="0"/>
        <w:ind w:left="6095"/>
        <w:rPr>
          <w:lang w:val="ru-RU"/>
        </w:rPr>
      </w:pPr>
    </w:p>
    <w:p w:rsidR="00444D13" w:rsidRDefault="00CA2E83">
      <w:pPr>
        <w:pStyle w:val="Textbody"/>
        <w:spacing w:after="0"/>
        <w:ind w:left="6095"/>
        <w:rPr>
          <w:sz w:val="28"/>
          <w:lang w:val="ru-RU"/>
        </w:rPr>
      </w:pPr>
      <w:r>
        <w:rPr>
          <w:sz w:val="28"/>
          <w:lang w:val="ru-RU"/>
        </w:rPr>
        <w:lastRenderedPageBreak/>
        <w:t>Приложение</w:t>
      </w:r>
    </w:p>
    <w:p w:rsidR="00444D13" w:rsidRDefault="00CA2E83">
      <w:pPr>
        <w:pStyle w:val="Textbody"/>
        <w:spacing w:after="0"/>
        <w:ind w:left="6095"/>
        <w:rPr>
          <w:sz w:val="28"/>
          <w:lang w:val="ru-RU"/>
        </w:rPr>
      </w:pPr>
      <w:r>
        <w:rPr>
          <w:sz w:val="28"/>
          <w:lang w:val="ru-RU"/>
        </w:rPr>
        <w:t>к постановлению администрации</w:t>
      </w:r>
    </w:p>
    <w:p w:rsidR="00444D13" w:rsidRDefault="00CA2E83">
      <w:pPr>
        <w:pStyle w:val="Textbody"/>
        <w:spacing w:after="0"/>
        <w:ind w:left="6095" w:right="-105"/>
        <w:rPr>
          <w:sz w:val="28"/>
          <w:lang w:val="ru-RU"/>
        </w:rPr>
      </w:pPr>
      <w:r>
        <w:rPr>
          <w:sz w:val="28"/>
          <w:lang w:val="ru-RU"/>
        </w:rPr>
        <w:t>муниципального образования «Мелекесский район» Ульяновской области</w:t>
      </w:r>
    </w:p>
    <w:p w:rsidR="00444D13" w:rsidRDefault="00CA2E83">
      <w:pPr>
        <w:pStyle w:val="Textbody"/>
        <w:spacing w:after="0"/>
        <w:ind w:left="6095"/>
        <w:rPr>
          <w:sz w:val="28"/>
          <w:lang w:val="ru-RU"/>
        </w:rPr>
      </w:pPr>
      <w:r>
        <w:rPr>
          <w:sz w:val="28"/>
          <w:lang w:val="ru-RU"/>
        </w:rPr>
        <w:t>от ___________ № _____</w:t>
      </w:r>
    </w:p>
    <w:p w:rsidR="00444D13" w:rsidRDefault="00444D13">
      <w:pPr>
        <w:pStyle w:val="Textbody"/>
        <w:spacing w:after="0"/>
        <w:ind w:left="6095"/>
        <w:rPr>
          <w:sz w:val="28"/>
          <w:lang w:val="ru-RU"/>
        </w:rPr>
      </w:pPr>
    </w:p>
    <w:p w:rsidR="00444D13" w:rsidRDefault="00444D13">
      <w:pPr>
        <w:pStyle w:val="Textbody"/>
        <w:spacing w:after="0"/>
        <w:ind w:left="6095"/>
        <w:rPr>
          <w:sz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CA2E8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 определении стоимости услуг,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</w:p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809"/>
        <w:gridCol w:w="3213"/>
      </w:tblGrid>
      <w:tr w:rsidR="00444D1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r>
              <w:rPr>
                <w:rFonts w:eastAsia="Arial" w:cs="Arial"/>
                <w:b/>
                <w:bCs/>
              </w:rPr>
              <w:t xml:space="preserve">№ </w:t>
            </w:r>
            <w:r>
              <w:rPr>
                <w:rFonts w:eastAsia="Arial" w:cs="Arial"/>
                <w:b/>
                <w:bCs/>
                <w:lang w:val="ru-RU"/>
              </w:rPr>
              <w:t>п/п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  <w:b/>
                <w:bCs/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t>Наименование услуг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В </w:t>
            </w:r>
            <w:proofErr w:type="spellStart"/>
            <w:r>
              <w:rPr>
                <w:rFonts w:eastAsia="Arial" w:cs="Arial"/>
                <w:b/>
                <w:bCs/>
              </w:rPr>
              <w:t>рублях</w:t>
            </w:r>
            <w:proofErr w:type="spellEnd"/>
            <w:r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</w:rPr>
              <w:t>за</w:t>
            </w:r>
            <w:proofErr w:type="spellEnd"/>
            <w:r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</w:rPr>
              <w:t>единицу</w:t>
            </w:r>
            <w:proofErr w:type="spellEnd"/>
          </w:p>
        </w:tc>
      </w:tr>
      <w:tr w:rsidR="00444D1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extbody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Оформление документов, необходимых </w:t>
            </w:r>
            <w:r>
              <w:rPr>
                <w:rFonts w:eastAsia="Arial" w:cs="Arial"/>
                <w:lang w:val="ru-RU"/>
              </w:rPr>
              <w:t>для погребения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proofErr w:type="spellStart"/>
            <w:r>
              <w:rPr>
                <w:rFonts w:eastAsia="Arial" w:cs="Arial"/>
                <w:szCs w:val="28"/>
              </w:rPr>
              <w:t>бесплатно</w:t>
            </w:r>
            <w:proofErr w:type="spellEnd"/>
          </w:p>
        </w:tc>
      </w:tr>
      <w:tr w:rsidR="00444D1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CA2E83" w:rsidRDefault="00CA2E8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Предоставление и доставка гроба и других предметов, необходимых для погребения.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гроб соответствующего размера (необитый);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- погрузка, перевозка и выгрузка готового гроба от места его изготовления до места </w:t>
            </w:r>
            <w:r>
              <w:rPr>
                <w:lang w:val="ru-RU"/>
              </w:rPr>
              <w:t>нахождения покойного (в пределах границы МО)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extbody"/>
              <w:jc w:val="center"/>
            </w:pPr>
            <w:r>
              <w:rPr>
                <w:b/>
              </w:rPr>
              <w:t>1543,12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Default="00CA2E83">
            <w:pPr>
              <w:pStyle w:val="Textbody"/>
              <w:jc w:val="center"/>
            </w:pPr>
            <w:r>
              <w:t>1114,92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Default="00CA2E83">
            <w:pPr>
              <w:pStyle w:val="Textbody"/>
            </w:pPr>
            <w:r>
              <w:t xml:space="preserve">                     428,20</w:t>
            </w:r>
          </w:p>
        </w:tc>
      </w:tr>
      <w:tr w:rsidR="00444D1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CA2E83" w:rsidRDefault="00CA2E83">
            <w:pPr>
              <w:pStyle w:val="Textbody"/>
              <w:ind w:left="-700" w:right="-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Перевозка тела (останков) умершего на кладбище (</w:t>
            </w:r>
            <w:r>
              <w:rPr>
                <w:i/>
                <w:lang w:val="ru-RU"/>
              </w:rPr>
              <w:t>в крематорий</w:t>
            </w:r>
            <w:r>
              <w:rPr>
                <w:lang w:val="ru-RU"/>
              </w:rPr>
              <w:t>)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(в пределах границы МО автотранспортом УАЗ)</w:t>
            </w:r>
          </w:p>
          <w:p w:rsidR="00444D13" w:rsidRDefault="00444D13">
            <w:pPr>
              <w:pStyle w:val="TableContents"/>
              <w:rPr>
                <w:lang w:val="ru-R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jc w:val="center"/>
            </w:pPr>
            <w:r>
              <w:rPr>
                <w:b/>
                <w:bCs/>
              </w:rPr>
              <w:t>1043,94</w:t>
            </w:r>
          </w:p>
          <w:p w:rsidR="00444D13" w:rsidRDefault="00444D13">
            <w:pPr>
              <w:pStyle w:val="TableContents"/>
            </w:pPr>
          </w:p>
        </w:tc>
      </w:tr>
      <w:tr w:rsidR="00444D1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4.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Погребение (кремация с </w:t>
            </w:r>
            <w:r>
              <w:rPr>
                <w:lang w:val="ru-RU"/>
              </w:rPr>
              <w:t>последующей выдачей урн с прахом), в том числе: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рытье могилы;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переноска гроба от катафалка до могилы;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опускание гроба в могилу;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засыпка могилы.</w:t>
            </w:r>
          </w:p>
          <w:p w:rsidR="00444D13" w:rsidRDefault="00444D13">
            <w:pPr>
              <w:pStyle w:val="TableContents"/>
              <w:rPr>
                <w:lang w:val="ru-R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extbody"/>
              <w:jc w:val="center"/>
            </w:pPr>
            <w:r>
              <w:rPr>
                <w:b/>
              </w:rPr>
              <w:t>3114,25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Default="00CA2E83">
            <w:pPr>
              <w:pStyle w:val="Textbody"/>
              <w:jc w:val="center"/>
            </w:pPr>
            <w:r>
              <w:t>2475,93</w:t>
            </w:r>
          </w:p>
          <w:p w:rsidR="00444D13" w:rsidRDefault="00CA2E83">
            <w:pPr>
              <w:pStyle w:val="Textbody"/>
              <w:jc w:val="center"/>
            </w:pPr>
            <w:r>
              <w:t>107,02</w:t>
            </w:r>
          </w:p>
          <w:p w:rsidR="00444D13" w:rsidRDefault="00CA2E83">
            <w:pPr>
              <w:pStyle w:val="Textbody"/>
              <w:jc w:val="center"/>
            </w:pPr>
            <w:r>
              <w:t>93,68</w:t>
            </w:r>
          </w:p>
          <w:p w:rsidR="00444D13" w:rsidRDefault="00CA2E83">
            <w:pPr>
              <w:pStyle w:val="Textbody"/>
            </w:pPr>
            <w:r>
              <w:t xml:space="preserve">                    437,62</w:t>
            </w:r>
          </w:p>
        </w:tc>
      </w:tr>
      <w:tr w:rsidR="00444D1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444D13">
            <w:pPr>
              <w:pStyle w:val="TableContents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Cs w:val="28"/>
              </w:rPr>
              <w:t>ВСЕГО: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r>
              <w:rPr>
                <w:rFonts w:eastAsia="Arial" w:cs="Arial"/>
                <w:b/>
                <w:szCs w:val="28"/>
              </w:rPr>
              <w:t>5701,31</w:t>
            </w:r>
          </w:p>
        </w:tc>
      </w:tr>
    </w:tbl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lang w:val="ru-RU"/>
        </w:rPr>
      </w:pPr>
    </w:p>
    <w:sectPr w:rsidR="00444D13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2E83">
      <w:r>
        <w:separator/>
      </w:r>
    </w:p>
  </w:endnote>
  <w:endnote w:type="continuationSeparator" w:id="0">
    <w:p w:rsidR="00000000" w:rsidRDefault="00C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2E83">
      <w:r>
        <w:rPr>
          <w:color w:val="000000"/>
        </w:rPr>
        <w:separator/>
      </w:r>
    </w:p>
  </w:footnote>
  <w:footnote w:type="continuationSeparator" w:id="0">
    <w:p w:rsidR="00000000" w:rsidRDefault="00CA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D13"/>
    <w:rsid w:val="00444D13"/>
    <w:rsid w:val="00C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2018-04-25T06:17:00Z</cp:lastPrinted>
  <dcterms:created xsi:type="dcterms:W3CDTF">2018-05-24T12:28:00Z</dcterms:created>
  <dcterms:modified xsi:type="dcterms:W3CDTF">2018-05-28T04:15:00Z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